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1E3C" w:rsidRDefault="00DF67C1" w:rsidP="003C1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C1E3C">
        <w:rPr>
          <w:rFonts w:ascii="Times New Roman" w:hAnsi="Times New Roman" w:cs="Times New Roman"/>
          <w:sz w:val="28"/>
          <w:szCs w:val="28"/>
        </w:rPr>
        <w:t xml:space="preserve">т </w:t>
      </w:r>
      <w:r w:rsidR="00021372">
        <w:rPr>
          <w:rFonts w:ascii="Times New Roman" w:hAnsi="Times New Roman" w:cs="Times New Roman"/>
          <w:sz w:val="28"/>
          <w:szCs w:val="28"/>
        </w:rPr>
        <w:t>14.12.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E3C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3C1E3C">
        <w:rPr>
          <w:rFonts w:ascii="Times New Roman" w:hAnsi="Times New Roman" w:cs="Times New Roman"/>
          <w:sz w:val="28"/>
          <w:szCs w:val="28"/>
        </w:rPr>
        <w:t xml:space="preserve"> № </w:t>
      </w:r>
      <w:r w:rsidR="00021372">
        <w:rPr>
          <w:rFonts w:ascii="Times New Roman" w:hAnsi="Times New Roman" w:cs="Times New Roman"/>
          <w:sz w:val="28"/>
          <w:szCs w:val="28"/>
        </w:rPr>
        <w:t>390</w:t>
      </w:r>
    </w:p>
    <w:p w:rsidR="003C1E3C" w:rsidRDefault="003C1E3C" w:rsidP="003C1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3C1E3C" w:rsidRDefault="003C1E3C" w:rsidP="003C1E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1E3C" w:rsidRDefault="003C1E3C" w:rsidP="00021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3C1E3C" w:rsidRDefault="003C1E3C" w:rsidP="00021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1E3C" w:rsidRDefault="003C1E3C" w:rsidP="00021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сельским</w:t>
      </w:r>
      <w:proofErr w:type="gramEnd"/>
    </w:p>
    <w:p w:rsidR="003C1E3C" w:rsidRDefault="003C1E3C" w:rsidP="00021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поселениям</w:t>
      </w:r>
    </w:p>
    <w:p w:rsidR="003C1E3C" w:rsidRDefault="003C1E3C" w:rsidP="003C1E3C">
      <w:pPr>
        <w:rPr>
          <w:rFonts w:ascii="Times New Roman" w:hAnsi="Times New Roman" w:cs="Times New Roman"/>
          <w:sz w:val="28"/>
          <w:szCs w:val="28"/>
        </w:rPr>
      </w:pPr>
    </w:p>
    <w:p w:rsidR="003C1E3C" w:rsidRDefault="003C1E3C" w:rsidP="00021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Руководствуясь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3C1E3C" w:rsidRDefault="003C1E3C" w:rsidP="00021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3C1E3C" w:rsidRDefault="003C1E3C" w:rsidP="00021372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Передать осуществление части полномочий в пределах компетенции установленной Уставом Почепского района по решению вопросов местного значения:</w:t>
      </w:r>
    </w:p>
    <w:p w:rsidR="003C1E3C" w:rsidRDefault="003C1E3C" w:rsidP="000213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</w:p>
    <w:p w:rsidR="003C1E3C" w:rsidRDefault="003C1E3C" w:rsidP="000213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поселениям:</w:t>
      </w:r>
    </w:p>
    <w:p w:rsidR="003C1E3C" w:rsidRDefault="003C1E3C" w:rsidP="00021372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Валуецкому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поселению,</w:t>
      </w:r>
    </w:p>
    <w:p w:rsidR="003C1E3C" w:rsidRDefault="003C1E3C" w:rsidP="000213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Московскому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Первомайскому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Семецкому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Титовскому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поселению.</w:t>
      </w:r>
    </w:p>
    <w:p w:rsidR="00021372" w:rsidRDefault="00021372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3C1E3C" w:rsidRDefault="003C1E3C" w:rsidP="00021372">
      <w:pPr>
        <w:spacing w:after="0" w:line="240" w:lineRule="auto"/>
        <w:ind w:left="36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anchor="dst10017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3C1E3C" w:rsidRDefault="003C1E3C" w:rsidP="003C1E3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сельским поселениям:</w:t>
      </w:r>
    </w:p>
    <w:p w:rsidR="003C1E3C" w:rsidRDefault="003C1E3C" w:rsidP="00021372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Валуецкому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поселению,</w:t>
      </w:r>
    </w:p>
    <w:p w:rsidR="003C1E3C" w:rsidRDefault="003C1E3C" w:rsidP="000213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Московскому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Первомайскому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Титовскому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поселению.</w:t>
      </w:r>
    </w:p>
    <w:p w:rsidR="00D41CDA" w:rsidRDefault="00D41CDA" w:rsidP="00021372">
      <w:pPr>
        <w:spacing w:line="240" w:lineRule="auto"/>
        <w:ind w:left="36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Pr="00D41C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организация  в границах сельского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населения,  водоотведения (за исключением полномочий по строительству  водозаборных сооружений и  водопроводных сетей) - до 01.04.2019 года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поселению.</w:t>
      </w:r>
    </w:p>
    <w:p w:rsidR="003C1E3C" w:rsidRDefault="003C1E3C" w:rsidP="000213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DF67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Утвердить Порядок предоставления иных межбюджетных трансфертов бюджетам поселений из бюджета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район» на осуществление части полномочий, предусмотренных соглашениями: </w:t>
      </w:r>
    </w:p>
    <w:p w:rsidR="003C1E3C" w:rsidRDefault="003C1E3C" w:rsidP="000213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 о передаче полномочий по обеспечению </w:t>
      </w:r>
      <w:r>
        <w:rPr>
          <w:rFonts w:ascii="Times New Roman" w:hAnsi="Times New Roman" w:cs="Times New Roman"/>
          <w:sz w:val="28"/>
          <w:szCs w:val="28"/>
        </w:rPr>
        <w:t xml:space="preserve">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</w:t>
      </w:r>
      <w:r>
        <w:rPr>
          <w:rFonts w:ascii="Times New Roman" w:hAnsi="Times New Roman" w:cs="Times New Roman"/>
          <w:sz w:val="28"/>
          <w:szCs w:val="28"/>
        </w:rPr>
        <w:lastRenderedPageBreak/>
        <w:t>также иных полномочий органов местного самоуправления в соответствии с жилищным законодательством.</w:t>
      </w:r>
    </w:p>
    <w:p w:rsidR="003C1E3C" w:rsidRDefault="003C1E3C" w:rsidP="000213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2.2. о передаче полномочий по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в соответствии с </w:t>
      </w:r>
      <w:hyperlink r:id="rId8" w:anchor="dst10017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CF6E38" w:rsidRDefault="00CF6E38" w:rsidP="000213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2.3. о передаче полномочий по</w:t>
      </w:r>
      <w:r w:rsidRPr="00CF6E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 в границах сельского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населения,  водоотведения (за исключением полномочий по строительству  водозаборных сооружений и  водопроводных сетей).</w:t>
      </w:r>
    </w:p>
    <w:p w:rsidR="003C1E3C" w:rsidRDefault="003C1E3C" w:rsidP="000213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Утвердить текст Соглашения о передаче части полномо</w:t>
      </w:r>
      <w:r w:rsidR="00D41CDA">
        <w:rPr>
          <w:rFonts w:ascii="Times New Roman" w:hAnsi="Times New Roman" w:cs="Times New Roman"/>
          <w:color w:val="000000"/>
          <w:sz w:val="28"/>
          <w:szCs w:val="28"/>
        </w:rPr>
        <w:t>чий, указанных в пунктах 1.1-1.3</w:t>
      </w:r>
      <w:r>
        <w:rPr>
          <w:rFonts w:ascii="Times New Roman" w:hAnsi="Times New Roman" w:cs="Times New Roman"/>
          <w:color w:val="000000"/>
          <w:sz w:val="28"/>
          <w:szCs w:val="28"/>
        </w:rPr>
        <w:t>. настоящего решения согласно приложению 2 к настоящему решению.</w:t>
      </w:r>
    </w:p>
    <w:p w:rsidR="003C1E3C" w:rsidRDefault="003C1E3C" w:rsidP="000213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Главе администрации Почепского района заключить соглашения  о передаче осуществления части полномоч</w:t>
      </w:r>
      <w:r w:rsidR="00D41CDA">
        <w:rPr>
          <w:rFonts w:ascii="Times New Roman" w:hAnsi="Times New Roman" w:cs="Times New Roman"/>
          <w:sz w:val="28"/>
          <w:szCs w:val="28"/>
        </w:rPr>
        <w:t>ий, указанных в пунктах 1.1.-1.3</w:t>
      </w:r>
      <w:r>
        <w:rPr>
          <w:rFonts w:ascii="Times New Roman" w:hAnsi="Times New Roman" w:cs="Times New Roman"/>
          <w:sz w:val="28"/>
          <w:szCs w:val="28"/>
        </w:rPr>
        <w:t>. настоящего решения</w:t>
      </w:r>
      <w:r w:rsidR="00D41CDA">
        <w:rPr>
          <w:rFonts w:ascii="Times New Roman" w:hAnsi="Times New Roman" w:cs="Times New Roman"/>
          <w:sz w:val="28"/>
          <w:szCs w:val="28"/>
        </w:rPr>
        <w:t xml:space="preserve"> с сельскими поселениями на 2019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C1E3C" w:rsidRDefault="003C1E3C" w:rsidP="0002137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решение подлежит публикации в </w:t>
      </w:r>
      <w:r w:rsidR="00DF67C1">
        <w:rPr>
          <w:sz w:val="28"/>
          <w:szCs w:val="28"/>
        </w:rPr>
        <w:t>газете «</w:t>
      </w:r>
      <w:proofErr w:type="spellStart"/>
      <w:r w:rsidR="00DF67C1">
        <w:rPr>
          <w:sz w:val="28"/>
          <w:szCs w:val="28"/>
        </w:rPr>
        <w:t>Почепское</w:t>
      </w:r>
      <w:proofErr w:type="spellEnd"/>
      <w:r w:rsidR="00DF67C1">
        <w:rPr>
          <w:sz w:val="28"/>
          <w:szCs w:val="28"/>
        </w:rPr>
        <w:t xml:space="preserve"> слово»</w:t>
      </w:r>
      <w:r>
        <w:rPr>
          <w:sz w:val="28"/>
          <w:szCs w:val="28"/>
        </w:rPr>
        <w:t xml:space="preserve">, а также на официальном сайте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 в сети Интернет (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admpochep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3C1E3C" w:rsidRDefault="003C1E3C" w:rsidP="000213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Настоящее решение вступает в силу со дня его опубликования  и распространяется на правоотноше</w:t>
      </w:r>
      <w:r w:rsidR="00D41CDA">
        <w:rPr>
          <w:rFonts w:ascii="Times New Roman" w:hAnsi="Times New Roman" w:cs="Times New Roman"/>
          <w:sz w:val="28"/>
          <w:szCs w:val="28"/>
        </w:rPr>
        <w:t>ния, возникающие с 1 января 2019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21372" w:rsidRDefault="00021372" w:rsidP="003C1E3C">
      <w:pPr>
        <w:rPr>
          <w:rFonts w:ascii="Times New Roman" w:hAnsi="Times New Roman" w:cs="Times New Roman"/>
          <w:sz w:val="28"/>
          <w:szCs w:val="28"/>
        </w:rPr>
      </w:pPr>
    </w:p>
    <w:p w:rsidR="00021372" w:rsidRDefault="00021372" w:rsidP="003C1E3C">
      <w:pPr>
        <w:rPr>
          <w:rFonts w:ascii="Times New Roman" w:hAnsi="Times New Roman" w:cs="Times New Roman"/>
          <w:sz w:val="28"/>
          <w:szCs w:val="28"/>
        </w:rPr>
      </w:pPr>
    </w:p>
    <w:p w:rsidR="00021372" w:rsidRDefault="00021372" w:rsidP="003C1E3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1372" w:rsidRDefault="00021372" w:rsidP="003C1E3C">
      <w:pPr>
        <w:rPr>
          <w:rFonts w:ascii="Times New Roman" w:hAnsi="Times New Roman" w:cs="Times New Roman"/>
          <w:sz w:val="28"/>
          <w:szCs w:val="28"/>
        </w:rPr>
      </w:pPr>
    </w:p>
    <w:p w:rsidR="003C1E3C" w:rsidRDefault="003C1E3C" w:rsidP="003C1E3C"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81F35" w:rsidRDefault="00F81F35"/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2484" w:hanging="360"/>
      </w:p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3204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64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24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284" w:hanging="2160"/>
      </w:pPr>
      <w:rPr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E3C"/>
    <w:rsid w:val="00021372"/>
    <w:rsid w:val="003C1E3C"/>
    <w:rsid w:val="005A04A5"/>
    <w:rsid w:val="00A33B1A"/>
    <w:rsid w:val="00CF6E38"/>
    <w:rsid w:val="00D41CDA"/>
    <w:rsid w:val="00DF67C1"/>
    <w:rsid w:val="00E619E1"/>
    <w:rsid w:val="00F8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1E3C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3C1E3C"/>
    <w:pPr>
      <w:ind w:left="720"/>
      <w:contextualSpacing/>
    </w:pPr>
  </w:style>
  <w:style w:type="paragraph" w:customStyle="1" w:styleId="Default">
    <w:name w:val="Default"/>
    <w:rsid w:val="003C1E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72386/d1fff908c2d37e4a021fca66e5cb54074d8c66e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72386/d1fff908c2d37e4a021fca66e5cb54074d8c66e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937BAAA50366B802E492DA13BBA8B85BBC59F979255A6972EC49A25A8F704290DCA07515EE8056v5eA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4</cp:revision>
  <cp:lastPrinted>2018-12-17T09:49:00Z</cp:lastPrinted>
  <dcterms:created xsi:type="dcterms:W3CDTF">2018-12-11T08:32:00Z</dcterms:created>
  <dcterms:modified xsi:type="dcterms:W3CDTF">2018-12-17T09:57:00Z</dcterms:modified>
</cp:coreProperties>
</file>